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Cs w:val="21"/>
        </w:rPr>
      </w:pPr>
      <w:r>
        <w:rPr>
          <w:bCs/>
          <w:szCs w:val="21"/>
        </w:rPr>
        <w:t>附件</w:t>
      </w:r>
      <w:r>
        <w:rPr>
          <w:rFonts w:hint="eastAsia"/>
          <w:bCs/>
          <w:szCs w:val="21"/>
        </w:rPr>
        <w:t>三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苏州大学文正学院实践教学基地使用情况登记表</w:t>
      </w:r>
    </w:p>
    <w:p>
      <w:pPr>
        <w:spacing w:after="62" w:afterLines="20" w:line="400" w:lineRule="exact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（20   -20   学年）</w:t>
      </w:r>
    </w:p>
    <w:tbl>
      <w:tblPr>
        <w:tblStyle w:val="3"/>
        <w:tblW w:w="9172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478"/>
        <w:gridCol w:w="2458"/>
        <w:gridCol w:w="224"/>
        <w:gridCol w:w="1565"/>
        <w:gridCol w:w="525"/>
        <w:gridCol w:w="24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实践教学基地名称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基地建立单位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适 用 专 业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实 习 内 容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院内负责人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基地联系人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建 立 时 间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有无协议、挂牌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1" w:hRule="atLeast"/>
        </w:trPr>
        <w:tc>
          <w:tcPr>
            <w:tcW w:w="9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基地情况简介：</w:t>
            </w:r>
            <w:r>
              <w:rPr>
                <w:rFonts w:hint="eastAsia" w:ascii="宋体" w:hAnsi="宋体"/>
                <w:szCs w:val="21"/>
              </w:rPr>
              <w:t>（含实践教学基地简介，基地负责人（或联系人）介绍，基地的规章制度、师资状况（人数、学历、职称等），实习项目，适合专业以及投入等情况）</w:t>
            </w:r>
          </w:p>
          <w:p>
            <w:pPr>
              <w:spacing w:line="360" w:lineRule="exact"/>
              <w:ind w:firstLine="6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0" w:hRule="atLeast"/>
        </w:trPr>
        <w:tc>
          <w:tcPr>
            <w:tcW w:w="9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基地运行情况：</w:t>
            </w:r>
            <w:r>
              <w:rPr>
                <w:rFonts w:hint="eastAsia" w:ascii="宋体" w:hAnsi="宋体"/>
                <w:szCs w:val="21"/>
              </w:rPr>
              <w:t>（含每年进入基地实习的专业名单、学生名单、指导教师名单，教学计划，实习教学活动记录（文字、照片、视频材料），学生的实习报告及实习成果，实践教学基地对学生实习情况的反馈记录等）</w:t>
            </w:r>
          </w:p>
          <w:p>
            <w:pPr>
              <w:spacing w:before="156" w:beforeLines="50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填表单位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系负责人签名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701DB"/>
    <w:rsid w:val="53A575ED"/>
    <w:rsid w:val="74C70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2018-10-22T06:12:00Z</dcterms:created>
  <dc:creator>Administrator</dc:creator>
  <cp:lastModifiedBy>Administrator</cp:lastModifiedBy>
  <dcterms:modified xsi:type="dcterms:W3CDTF">2018-10-22T06:14:19Z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